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bookmarkStart w:colFirst="0" w:colLast="0" w:name="30j0zll" w:id="0"/>
    <w:bookmarkEnd w:id="0"/>
    <w:bookmarkStart w:colFirst="0" w:colLast="0" w:name="gjdgxs" w:id="1"/>
    <w:bookmarkEnd w:id="1"/>
    <w:p w:rsidR="00000000" w:rsidDel="00000000" w:rsidP="00000000" w:rsidRDefault="00000000" w:rsidRPr="00000000" w14:paraId="00000001">
      <w:pPr>
        <w:spacing w:after="0" w:lineRule="auto"/>
        <w:jc w:val="cente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Terna Engineering College</w:t>
      </w:r>
    </w:p>
    <w:p w:rsidR="00000000" w:rsidDel="00000000" w:rsidP="00000000" w:rsidRDefault="00000000" w:rsidRPr="00000000" w14:paraId="00000002">
      <w:pPr>
        <w:spacing w:after="0" w:line="240"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Computer Engineering Department</w:t>
      </w:r>
    </w:p>
    <w:p w:rsidR="00000000" w:rsidDel="00000000" w:rsidP="00000000" w:rsidRDefault="00000000" w:rsidRPr="00000000" w14:paraId="00000003">
      <w:pPr>
        <w:spacing w:after="0" w:line="24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4">
      <w:pPr>
        <w:spacing w:after="0" w:line="240" w:lineRule="auto"/>
        <w:jc w:val="cente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Program: Sem VIII</w:t>
      </w:r>
    </w:p>
    <w:p w:rsidR="00000000" w:rsidDel="00000000" w:rsidP="00000000" w:rsidRDefault="00000000" w:rsidRPr="00000000" w14:paraId="00000005">
      <w:pPr>
        <w:spacing w:after="0" w:line="240" w:lineRule="auto"/>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6">
      <w:pPr>
        <w:spacing w:after="0" w:line="240" w:lineRule="auto"/>
        <w:jc w:val="cente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Course: Human Machine Interaction (HMI)</w:t>
      </w:r>
    </w:p>
    <w:p w:rsidR="00000000" w:rsidDel="00000000" w:rsidP="00000000" w:rsidRDefault="00000000" w:rsidRPr="00000000" w14:paraId="00000007">
      <w:pPr>
        <w:spacing w:after="0" w:line="240" w:lineRule="auto"/>
        <w:jc w:val="cente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08">
      <w:pPr>
        <w:spacing w:after="0" w:line="24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Faculty:  Vishwajit Gaikwad, Umesh B Mnatale, </w:t>
      </w:r>
      <w:r w:rsidDel="00000000" w:rsidR="00000000" w:rsidRPr="00000000">
        <w:rPr>
          <w:rFonts w:ascii="Cambria" w:cs="Cambria" w:eastAsia="Cambria" w:hAnsi="Cambria"/>
          <w:sz w:val="28"/>
          <w:szCs w:val="28"/>
          <w:rtl w:val="0"/>
        </w:rPr>
        <w:t xml:space="preserve">Deepthi Oommen</w:t>
      </w:r>
      <w:r w:rsidDel="00000000" w:rsidR="00000000" w:rsidRPr="00000000">
        <w:rPr>
          <w:rtl w:val="0"/>
        </w:rPr>
      </w:r>
    </w:p>
    <w:p w:rsidR="00000000" w:rsidDel="00000000" w:rsidP="00000000" w:rsidRDefault="00000000" w:rsidRPr="00000000" w14:paraId="00000009">
      <w:pPr>
        <w:jc w:val="cente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LAB Manual</w:t>
      </w:r>
    </w:p>
    <w:p w:rsidR="00000000" w:rsidDel="00000000" w:rsidP="00000000" w:rsidRDefault="00000000" w:rsidRPr="00000000" w14:paraId="0000000A">
      <w:pPr>
        <w:jc w:val="center"/>
        <w:rPr>
          <w:rFonts w:ascii="Cambria" w:cs="Cambria" w:eastAsia="Cambria" w:hAnsi="Cambria"/>
          <w:b w:val="1"/>
          <w:color w:val="ff0000"/>
          <w:sz w:val="32"/>
          <w:szCs w:val="32"/>
        </w:rPr>
      </w:pPr>
      <w:r w:rsidDel="00000000" w:rsidR="00000000" w:rsidRPr="00000000">
        <w:rPr>
          <w:rFonts w:ascii="Cambria" w:cs="Cambria" w:eastAsia="Cambria" w:hAnsi="Cambria"/>
          <w:b w:val="1"/>
          <w:color w:val="ff0000"/>
          <w:sz w:val="32"/>
          <w:szCs w:val="32"/>
          <w:rtl w:val="0"/>
        </w:rPr>
        <w:t xml:space="preserve">PART A</w:t>
      </w:r>
    </w:p>
    <w:p w:rsidR="00000000" w:rsidDel="00000000" w:rsidP="00000000" w:rsidRDefault="00000000" w:rsidRPr="00000000" w14:paraId="0000000B">
      <w:pPr>
        <w:jc w:val="center"/>
        <w:rPr>
          <w:rFonts w:ascii="Cambria" w:cs="Cambria" w:eastAsia="Cambria" w:hAnsi="Cambria"/>
          <w:sz w:val="24"/>
          <w:szCs w:val="24"/>
        </w:rPr>
      </w:pPr>
      <w:r w:rsidDel="00000000" w:rsidR="00000000" w:rsidRPr="00000000">
        <w:rPr>
          <w:rFonts w:ascii="Cambria" w:cs="Cambria" w:eastAsia="Cambria" w:hAnsi="Cambria"/>
          <w:sz w:val="24"/>
          <w:szCs w:val="24"/>
          <w:highlight w:val="yellow"/>
          <w:rtl w:val="0"/>
        </w:rPr>
        <w:t xml:space="preserve">(PART A : TO BE REFFERED BY STUDENTS)</w:t>
      </w:r>
      <w:r w:rsidDel="00000000" w:rsidR="00000000" w:rsidRPr="00000000">
        <w:rPr>
          <w:rtl w:val="0"/>
        </w:rPr>
      </w:r>
    </w:p>
    <w:p w:rsidR="00000000" w:rsidDel="00000000" w:rsidP="00000000" w:rsidRDefault="00000000" w:rsidRPr="00000000" w14:paraId="0000000C">
      <w:pPr>
        <w:jc w:val="center"/>
        <w:rPr>
          <w:rFonts w:ascii="Cambria" w:cs="Cambria" w:eastAsia="Cambria" w:hAnsi="Cambria"/>
          <w:b w:val="1"/>
          <w:color w:val="7030a0"/>
          <w:sz w:val="32"/>
          <w:szCs w:val="32"/>
        </w:rPr>
      </w:pPr>
      <w:r w:rsidDel="00000000" w:rsidR="00000000" w:rsidRPr="00000000">
        <w:rPr>
          <w:rFonts w:ascii="Cambria" w:cs="Cambria" w:eastAsia="Cambria" w:hAnsi="Cambria"/>
          <w:b w:val="1"/>
          <w:color w:val="7030a0"/>
          <w:sz w:val="32"/>
          <w:szCs w:val="32"/>
          <w:rtl w:val="0"/>
        </w:rPr>
        <w:t xml:space="preserve">Experiment No.02</w:t>
      </w:r>
    </w:p>
    <w:tbl>
      <w:tblPr>
        <w:tblStyle w:val="Table1"/>
        <w:tblW w:w="939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89"/>
        <w:gridCol w:w="8706"/>
        <w:tblGridChange w:id="0">
          <w:tblGrid>
            <w:gridCol w:w="689"/>
            <w:gridCol w:w="8706"/>
          </w:tblGrid>
        </w:tblGridChange>
      </w:tblGrid>
      <w:tr>
        <w:tc>
          <w:tcPr/>
          <w:p w:rsidR="00000000" w:rsidDel="00000000" w:rsidP="00000000" w:rsidRDefault="00000000" w:rsidRPr="00000000" w14:paraId="0000000D">
            <w:pPr>
              <w:jc w:val="cente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A.1</w:t>
            </w:r>
          </w:p>
        </w:tc>
        <w:tc>
          <w:tcPr/>
          <w:p w:rsidR="00000000" w:rsidDel="00000000" w:rsidP="00000000" w:rsidRDefault="00000000" w:rsidRPr="00000000" w14:paraId="0000000E">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Aim:</w:t>
            </w:r>
          </w:p>
        </w:tc>
      </w:tr>
      <w:tr>
        <w:tc>
          <w:tcPr/>
          <w:p w:rsidR="00000000" w:rsidDel="00000000" w:rsidP="00000000" w:rsidRDefault="00000000" w:rsidRPr="00000000" w14:paraId="0000000F">
            <w:pPr>
              <w:jc w:val="center"/>
              <w:rPr>
                <w:rFonts w:ascii="Cambria" w:cs="Cambria" w:eastAsia="Cambria" w:hAnsi="Cambria"/>
                <w:b w:val="1"/>
                <w:sz w:val="32"/>
                <w:szCs w:val="32"/>
              </w:rPr>
            </w:pPr>
            <w:r w:rsidDel="00000000" w:rsidR="00000000" w:rsidRPr="00000000">
              <w:rPr>
                <w:rtl w:val="0"/>
              </w:rPr>
            </w:r>
          </w:p>
        </w:tc>
        <w:tc>
          <w:tcPr/>
          <w:p w:rsidR="00000000" w:rsidDel="00000000" w:rsidP="00000000" w:rsidRDefault="00000000" w:rsidRPr="00000000" w14:paraId="00000010">
            <w:pPr>
              <w:rPr>
                <w:rFonts w:ascii="Cambria" w:cs="Cambria" w:eastAsia="Cambria" w:hAnsi="Cambria"/>
                <w:sz w:val="24"/>
                <w:szCs w:val="24"/>
              </w:rPr>
            </w:pPr>
            <w:bookmarkStart w:colFirst="0" w:colLast="0" w:name="_1fob9te" w:id="2"/>
            <w:bookmarkEnd w:id="2"/>
            <w:r w:rsidDel="00000000" w:rsidR="00000000" w:rsidRPr="00000000">
              <w:rPr>
                <w:rFonts w:ascii="Cambria" w:cs="Cambria" w:eastAsia="Cambria" w:hAnsi="Cambria"/>
                <w:sz w:val="26"/>
                <w:szCs w:val="26"/>
                <w:rtl w:val="0"/>
              </w:rPr>
              <w:t xml:space="preserve">Create Web based Mathematical application for kids of age of 4 to 7 years.</w:t>
            </w:r>
            <w:r w:rsidDel="00000000" w:rsidR="00000000" w:rsidRPr="00000000">
              <w:rPr>
                <w:rtl w:val="0"/>
              </w:rPr>
            </w:r>
          </w:p>
        </w:tc>
      </w:tr>
      <w:tr>
        <w:tc>
          <w:tcPr/>
          <w:p w:rsidR="00000000" w:rsidDel="00000000" w:rsidP="00000000" w:rsidRDefault="00000000" w:rsidRPr="00000000" w14:paraId="00000011">
            <w:pPr>
              <w:jc w:val="center"/>
              <w:rPr>
                <w:rFonts w:ascii="Cambria" w:cs="Cambria" w:eastAsia="Cambria" w:hAnsi="Cambria"/>
                <w:b w:val="1"/>
                <w:sz w:val="32"/>
                <w:szCs w:val="32"/>
              </w:rPr>
            </w:pPr>
            <w:r w:rsidDel="00000000" w:rsidR="00000000" w:rsidRPr="00000000">
              <w:rPr>
                <w:rtl w:val="0"/>
              </w:rPr>
            </w:r>
          </w:p>
        </w:tc>
        <w:tc>
          <w:tcPr/>
          <w:p w:rsidR="00000000" w:rsidDel="00000000" w:rsidP="00000000" w:rsidRDefault="00000000" w:rsidRPr="00000000" w14:paraId="00000012">
            <w:pPr>
              <w:rPr>
                <w:rFonts w:ascii="Cambria" w:cs="Cambria" w:eastAsia="Cambria" w:hAnsi="Cambria"/>
                <w:sz w:val="24"/>
                <w:szCs w:val="24"/>
              </w:rPr>
            </w:pPr>
            <w:r w:rsidDel="00000000" w:rsidR="00000000" w:rsidRPr="00000000">
              <w:rPr>
                <w:rtl w:val="0"/>
              </w:rPr>
            </w:r>
          </w:p>
        </w:tc>
      </w:tr>
      <w:tr>
        <w:tc>
          <w:tcPr/>
          <w:p w:rsidR="00000000" w:rsidDel="00000000" w:rsidP="00000000" w:rsidRDefault="00000000" w:rsidRPr="00000000" w14:paraId="00000013">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A.2 </w:t>
            </w:r>
          </w:p>
          <w:p w:rsidR="00000000" w:rsidDel="00000000" w:rsidP="00000000" w:rsidRDefault="00000000" w:rsidRPr="00000000" w14:paraId="00000014">
            <w:pPr>
              <w:jc w:val="center"/>
              <w:rPr>
                <w:rFonts w:ascii="Cambria" w:cs="Cambria" w:eastAsia="Cambria" w:hAnsi="Cambria"/>
                <w:b w:val="1"/>
                <w:sz w:val="32"/>
                <w:szCs w:val="32"/>
              </w:rPr>
            </w:pPr>
            <w:r w:rsidDel="00000000" w:rsidR="00000000" w:rsidRPr="00000000">
              <w:rPr>
                <w:rtl w:val="0"/>
              </w:rPr>
            </w:r>
          </w:p>
        </w:tc>
        <w:tc>
          <w:tcPr/>
          <w:p w:rsidR="00000000" w:rsidDel="00000000" w:rsidP="00000000" w:rsidRDefault="00000000" w:rsidRPr="00000000" w14:paraId="00000015">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Prerequisite:</w:t>
            </w:r>
          </w:p>
          <w:p w:rsidR="00000000" w:rsidDel="00000000" w:rsidP="00000000" w:rsidRDefault="00000000" w:rsidRPr="00000000" w14:paraId="0000001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mbria" w:cs="Cambria" w:eastAsia="Cambria" w:hAnsi="Cambria"/>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Knowledge of User Interface Designing.</w:t>
            </w:r>
            <w:r w:rsidDel="00000000" w:rsidR="00000000" w:rsidRPr="00000000">
              <w:rPr>
                <w:rtl w:val="0"/>
              </w:rPr>
            </w:r>
          </w:p>
          <w:p w:rsidR="00000000" w:rsidDel="00000000" w:rsidP="00000000" w:rsidRDefault="00000000" w:rsidRPr="00000000" w14:paraId="0000001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Cambria" w:cs="Cambria" w:eastAsia="Cambria" w:hAnsi="Cambria"/>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Knowledge of Human Centered Design.</w:t>
            </w:r>
            <w:r w:rsidDel="00000000" w:rsidR="00000000" w:rsidRPr="00000000">
              <w:rPr>
                <w:rtl w:val="0"/>
              </w:rPr>
            </w:r>
          </w:p>
        </w:tc>
      </w:tr>
      <w:tr>
        <w:tc>
          <w:tcPr/>
          <w:p w:rsidR="00000000" w:rsidDel="00000000" w:rsidP="00000000" w:rsidRDefault="00000000" w:rsidRPr="00000000" w14:paraId="00000018">
            <w:pPr>
              <w:jc w:val="center"/>
              <w:rPr>
                <w:rFonts w:ascii="Cambria" w:cs="Cambria" w:eastAsia="Cambria" w:hAnsi="Cambria"/>
                <w:b w:val="1"/>
                <w:sz w:val="32"/>
                <w:szCs w:val="32"/>
              </w:rPr>
            </w:pPr>
            <w:r w:rsidDel="00000000" w:rsidR="00000000" w:rsidRPr="00000000">
              <w:rPr>
                <w:rtl w:val="0"/>
              </w:rPr>
            </w:r>
          </w:p>
        </w:tc>
        <w:tc>
          <w:tcPr/>
          <w:p w:rsidR="00000000" w:rsidDel="00000000" w:rsidP="00000000" w:rsidRDefault="00000000" w:rsidRPr="00000000" w14:paraId="00000019">
            <w:pPr>
              <w:jc w:val="center"/>
              <w:rPr>
                <w:rFonts w:ascii="Cambria" w:cs="Cambria" w:eastAsia="Cambria" w:hAnsi="Cambria"/>
                <w:b w:val="1"/>
                <w:sz w:val="32"/>
                <w:szCs w:val="32"/>
              </w:rPr>
            </w:pPr>
            <w:r w:rsidDel="00000000" w:rsidR="00000000" w:rsidRPr="00000000">
              <w:rPr>
                <w:rtl w:val="0"/>
              </w:rPr>
            </w:r>
          </w:p>
        </w:tc>
      </w:tr>
      <w:tr>
        <w:tc>
          <w:tcPr/>
          <w:p w:rsidR="00000000" w:rsidDel="00000000" w:rsidP="00000000" w:rsidRDefault="00000000" w:rsidRPr="00000000" w14:paraId="0000001A">
            <w:pPr>
              <w:jc w:val="center"/>
              <w:rPr>
                <w:rFonts w:ascii="Cambria" w:cs="Cambria" w:eastAsia="Cambria" w:hAnsi="Cambria"/>
                <w:b w:val="1"/>
                <w:sz w:val="32"/>
                <w:szCs w:val="32"/>
              </w:rPr>
            </w:pPr>
            <w:r w:rsidDel="00000000" w:rsidR="00000000" w:rsidRPr="00000000">
              <w:rPr>
                <w:rFonts w:ascii="Cambria" w:cs="Cambria" w:eastAsia="Cambria" w:hAnsi="Cambria"/>
                <w:b w:val="1"/>
                <w:sz w:val="28"/>
                <w:szCs w:val="28"/>
                <w:rtl w:val="0"/>
              </w:rPr>
              <w:t xml:space="preserve">A.3</w:t>
            </w:r>
            <w:r w:rsidDel="00000000" w:rsidR="00000000" w:rsidRPr="00000000">
              <w:rPr>
                <w:rtl w:val="0"/>
              </w:rPr>
            </w:r>
          </w:p>
        </w:tc>
        <w:tc>
          <w:tcPr/>
          <w:p w:rsidR="00000000" w:rsidDel="00000000" w:rsidP="00000000" w:rsidRDefault="00000000" w:rsidRPr="00000000" w14:paraId="0000001B">
            <w:pPr>
              <w:rPr>
                <w:rFonts w:ascii="Cambria" w:cs="Cambria" w:eastAsia="Cambria" w:hAnsi="Cambria"/>
                <w:b w:val="1"/>
                <w:sz w:val="32"/>
                <w:szCs w:val="32"/>
              </w:rPr>
            </w:pPr>
            <w:r w:rsidDel="00000000" w:rsidR="00000000" w:rsidRPr="00000000">
              <w:rPr>
                <w:rFonts w:ascii="Cambria" w:cs="Cambria" w:eastAsia="Cambria" w:hAnsi="Cambria"/>
                <w:b w:val="1"/>
                <w:sz w:val="28"/>
                <w:szCs w:val="28"/>
                <w:rtl w:val="0"/>
              </w:rPr>
              <w:t xml:space="preserve">Outcome:</w:t>
            </w:r>
            <w:r w:rsidDel="00000000" w:rsidR="00000000" w:rsidRPr="00000000">
              <w:rPr>
                <w:rtl w:val="0"/>
              </w:rPr>
            </w:r>
          </w:p>
        </w:tc>
      </w:tr>
      <w:tr>
        <w:trPr>
          <w:trHeight w:val="608" w:hRule="atLeast"/>
        </w:trPr>
        <w:tc>
          <w:tcPr/>
          <w:p w:rsidR="00000000" w:rsidDel="00000000" w:rsidP="00000000" w:rsidRDefault="00000000" w:rsidRPr="00000000" w14:paraId="0000001C">
            <w:pPr>
              <w:jc w:val="center"/>
              <w:rPr>
                <w:rFonts w:ascii="Cambria" w:cs="Cambria" w:eastAsia="Cambria" w:hAnsi="Cambria"/>
                <w:b w:val="1"/>
                <w:sz w:val="32"/>
                <w:szCs w:val="32"/>
              </w:rPr>
            </w:pPr>
            <w:r w:rsidDel="00000000" w:rsidR="00000000" w:rsidRPr="00000000">
              <w:rPr>
                <w:rtl w:val="0"/>
              </w:rPr>
            </w:r>
          </w:p>
        </w:tc>
        <w:tc>
          <w:tcPr/>
          <w:p w:rsidR="00000000" w:rsidDel="00000000" w:rsidP="00000000" w:rsidRDefault="00000000" w:rsidRPr="00000000" w14:paraId="0000001D">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After successful completion of this experiment students will be able to</w:t>
            </w:r>
          </w:p>
          <w:p w:rsidR="00000000" w:rsidDel="00000000" w:rsidP="00000000" w:rsidRDefault="00000000" w:rsidRPr="00000000" w14:paraId="0000001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360" w:right="72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Ability to identify user’s characteristics and design user centric interfaces or human centered design.</w:t>
            </w:r>
          </w:p>
        </w:tc>
      </w:tr>
      <w:tr>
        <w:trPr>
          <w:trHeight w:val="431" w:hRule="atLeast"/>
        </w:trPr>
        <w:tc>
          <w:tcPr/>
          <w:p w:rsidR="00000000" w:rsidDel="00000000" w:rsidP="00000000" w:rsidRDefault="00000000" w:rsidRPr="00000000" w14:paraId="0000001F">
            <w:pPr>
              <w:jc w:val="center"/>
              <w:rPr>
                <w:rFonts w:ascii="Cambria" w:cs="Cambria" w:eastAsia="Cambria" w:hAnsi="Cambria"/>
                <w:b w:val="1"/>
                <w:sz w:val="32"/>
                <w:szCs w:val="32"/>
              </w:rPr>
            </w:pPr>
            <w:r w:rsidDel="00000000" w:rsidR="00000000" w:rsidRPr="00000000">
              <w:rPr>
                <w:rtl w:val="0"/>
              </w:rPr>
            </w:r>
          </w:p>
        </w:tc>
        <w:tc>
          <w:tcPr/>
          <w:p w:rsidR="00000000" w:rsidDel="00000000" w:rsidP="00000000" w:rsidRDefault="00000000" w:rsidRPr="00000000" w14:paraId="00000020">
            <w:pPr>
              <w:rPr>
                <w:rFonts w:ascii="Cambria" w:cs="Cambria" w:eastAsia="Cambria" w:hAnsi="Cambria"/>
                <w:b w:val="1"/>
                <w:sz w:val="24"/>
                <w:szCs w:val="24"/>
              </w:rPr>
            </w:pPr>
            <w:r w:rsidDel="00000000" w:rsidR="00000000" w:rsidRPr="00000000">
              <w:rPr>
                <w:rtl w:val="0"/>
              </w:rPr>
            </w:r>
          </w:p>
        </w:tc>
      </w:tr>
      <w:tr>
        <w:trPr>
          <w:trHeight w:val="343" w:hRule="atLeast"/>
        </w:trPr>
        <w:tc>
          <w:tcPr/>
          <w:p w:rsidR="00000000" w:rsidDel="00000000" w:rsidP="00000000" w:rsidRDefault="00000000" w:rsidRPr="00000000" w14:paraId="00000021">
            <w:pPr>
              <w:jc w:val="center"/>
              <w:rPr>
                <w:rFonts w:ascii="Cambria" w:cs="Cambria" w:eastAsia="Cambria" w:hAnsi="Cambria"/>
                <w:b w:val="1"/>
                <w:sz w:val="32"/>
                <w:szCs w:val="32"/>
              </w:rPr>
            </w:pPr>
            <w:r w:rsidDel="00000000" w:rsidR="00000000" w:rsidRPr="00000000">
              <w:rPr>
                <w:rFonts w:ascii="Cambria" w:cs="Cambria" w:eastAsia="Cambria" w:hAnsi="Cambria"/>
                <w:b w:val="1"/>
                <w:sz w:val="28"/>
                <w:szCs w:val="28"/>
                <w:rtl w:val="0"/>
              </w:rPr>
              <w:t xml:space="preserve">A.4</w:t>
            </w:r>
            <w:r w:rsidDel="00000000" w:rsidR="00000000" w:rsidRPr="00000000">
              <w:rPr>
                <w:rtl w:val="0"/>
              </w:rPr>
            </w:r>
          </w:p>
        </w:tc>
        <w:tc>
          <w:tcPr/>
          <w:p w:rsidR="00000000" w:rsidDel="00000000" w:rsidP="00000000" w:rsidRDefault="00000000" w:rsidRPr="00000000" w14:paraId="00000022">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Theory:</w:t>
            </w:r>
          </w:p>
        </w:tc>
      </w:tr>
      <w:tr>
        <w:trPr>
          <w:trHeight w:val="2469" w:hRule="atLeast"/>
        </w:trPr>
        <w:tc>
          <w:tcPr/>
          <w:p w:rsidR="00000000" w:rsidDel="00000000" w:rsidP="00000000" w:rsidRDefault="00000000" w:rsidRPr="00000000" w14:paraId="00000023">
            <w:pPr>
              <w:jc w:val="center"/>
              <w:rPr>
                <w:rFonts w:ascii="Cambria" w:cs="Cambria" w:eastAsia="Cambria" w:hAnsi="Cambria"/>
                <w:b w:val="1"/>
                <w:sz w:val="32"/>
                <w:szCs w:val="32"/>
              </w:rPr>
            </w:pPr>
            <w:r w:rsidDel="00000000" w:rsidR="00000000" w:rsidRPr="00000000">
              <w:rPr>
                <w:rtl w:val="0"/>
              </w:rPr>
            </w:r>
          </w:p>
        </w:tc>
        <w:tc>
          <w:tcPr/>
          <w:p w:rsidR="00000000" w:rsidDel="00000000" w:rsidP="00000000" w:rsidRDefault="00000000" w:rsidRPr="00000000" w14:paraId="0000002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7030a0"/>
                <w:sz w:val="28"/>
                <w:szCs w:val="28"/>
                <w:u w:val="none"/>
                <w:shd w:fill="auto" w:val="clear"/>
                <w:vertAlign w:val="baseline"/>
                <w:rtl w:val="0"/>
              </w:rPr>
              <w:t xml:space="preserve">The world of interface design </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The journey into the world of interface design and the screen design process must begin with an understanding of the system user, the most important part of any computer system. Understanding people and what they do is a difficult and often undervalued process but very critical because of the gap in knowledge, skills, and attitudes existing between system users and developers that build them. </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To create a truly usable system, the designer must always do the following:</w:t>
            </w:r>
          </w:p>
          <w:p w:rsidR="00000000" w:rsidDel="00000000" w:rsidP="00000000" w:rsidRDefault="00000000" w:rsidRPr="00000000" w14:paraId="0000002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664" w:right="0" w:hanging="360"/>
              <w:jc w:val="both"/>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Understand how people interact with computers.</w:t>
            </w:r>
          </w:p>
          <w:p w:rsidR="00000000" w:rsidDel="00000000" w:rsidP="00000000" w:rsidRDefault="00000000" w:rsidRPr="00000000" w14:paraId="0000002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664" w:right="0" w:hanging="360"/>
              <w:jc w:val="both"/>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Understand the human characteristics important in design.</w:t>
            </w:r>
          </w:p>
          <w:p w:rsidR="00000000" w:rsidDel="00000000" w:rsidP="00000000" w:rsidRDefault="00000000" w:rsidRPr="00000000" w14:paraId="0000002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664" w:right="0" w:hanging="360"/>
              <w:jc w:val="both"/>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Identify the user’s level of knowledge and experience.</w:t>
            </w:r>
          </w:p>
          <w:p w:rsidR="00000000" w:rsidDel="00000000" w:rsidP="00000000" w:rsidRDefault="00000000" w:rsidRPr="00000000" w14:paraId="0000002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664" w:right="0" w:hanging="360"/>
              <w:jc w:val="both"/>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Identify the characteristics of the user’s needs, tasks, and jobs.</w:t>
            </w:r>
          </w:p>
          <w:p w:rsidR="00000000" w:rsidDel="00000000" w:rsidP="00000000" w:rsidRDefault="00000000" w:rsidRPr="00000000" w14:paraId="0000002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664" w:right="0" w:hanging="360"/>
              <w:jc w:val="both"/>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Identify the user’s psychological characteristics.</w:t>
            </w:r>
          </w:p>
          <w:p w:rsidR="00000000" w:rsidDel="00000000" w:rsidP="00000000" w:rsidRDefault="00000000" w:rsidRPr="00000000" w14:paraId="0000002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664" w:right="0" w:hanging="360"/>
              <w:jc w:val="both"/>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Identify the user’s physical characteristics.</w:t>
            </w:r>
          </w:p>
          <w:p w:rsidR="00000000" w:rsidDel="00000000" w:rsidP="00000000" w:rsidRDefault="00000000" w:rsidRPr="00000000" w14:paraId="0000002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664" w:right="0" w:hanging="360"/>
              <w:jc w:val="both"/>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Employ recommended methods for gaining understanding of users.</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tc>
      </w:tr>
      <w:tr>
        <w:trPr>
          <w:trHeight w:val="2974" w:hRule="atLeast"/>
        </w:trPr>
        <w:tc>
          <w:tcPr/>
          <w:p w:rsidR="00000000" w:rsidDel="00000000" w:rsidP="00000000" w:rsidRDefault="00000000" w:rsidRPr="00000000" w14:paraId="00000030">
            <w:pPr>
              <w:jc w:val="cente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A.5</w:t>
            </w:r>
          </w:p>
        </w:tc>
        <w:tc>
          <w:tcPr/>
          <w:p w:rsidR="00000000" w:rsidDel="00000000" w:rsidP="00000000" w:rsidRDefault="00000000" w:rsidRPr="00000000" w14:paraId="00000031">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Procedure:</w:t>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mbria" w:cs="Cambria" w:eastAsia="Cambria" w:hAnsi="Cambria"/>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Think of the user as it is the application for kids aging 4-7 years.</w:t>
            </w:r>
          </w:p>
          <w:p w:rsidR="00000000" w:rsidDel="00000000" w:rsidP="00000000" w:rsidRDefault="00000000" w:rsidRPr="00000000" w14:paraId="000000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mbria" w:cs="Cambria" w:eastAsia="Cambria" w:hAnsi="Cambria"/>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Their mindset, interest, what they feel interesting for learning, keeping in mind creates an application which will teach them about mathematics i.e. </w:t>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Reading numbers</w:t>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Counting</w:t>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addition and subtraction</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mbria" w:cs="Cambria" w:eastAsia="Cambria" w:hAnsi="Cambria"/>
                <w:i w:val="0"/>
                <w:smallCaps w:val="0"/>
                <w:strike w:val="0"/>
                <w:color w:val="7030a0"/>
                <w:sz w:val="26"/>
                <w:szCs w:val="26"/>
                <w:u w:val="none"/>
                <w:shd w:fill="auto" w:val="clear"/>
                <w:vertAlign w:val="baseline"/>
              </w:rPr>
            </w:pPr>
            <w:r w:rsidDel="00000000" w:rsidR="00000000" w:rsidRPr="00000000">
              <w:rPr>
                <w:rFonts w:ascii="Cambria" w:cs="Cambria" w:eastAsia="Cambria" w:hAnsi="Cambria"/>
                <w:b w:val="1"/>
                <w:i w:val="0"/>
                <w:smallCaps w:val="0"/>
                <w:strike w:val="0"/>
                <w:color w:val="7030a0"/>
                <w:sz w:val="26"/>
                <w:szCs w:val="26"/>
                <w:u w:val="none"/>
                <w:shd w:fill="auto" w:val="clear"/>
                <w:vertAlign w:val="baseline"/>
                <w:rtl w:val="0"/>
              </w:rPr>
              <w:t xml:space="preserve">Example:</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Pr>
              <w:drawing>
                <wp:inline distB="0" distT="0" distL="0" distR="0">
                  <wp:extent cx="4519391" cy="2771893"/>
                  <wp:effectExtent b="0" l="0" r="0" t="0"/>
                  <wp:docPr id="6"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4519391" cy="277189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03D">
      <w:pPr>
        <w:jc w:val="cente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03E">
      <w:pPr>
        <w:jc w:val="center"/>
        <w:rPr>
          <w:rFonts w:ascii="Cambria" w:cs="Cambria" w:eastAsia="Cambria" w:hAnsi="Cambria"/>
          <w:b w:val="1"/>
          <w:color w:val="ff0000"/>
          <w:sz w:val="28"/>
          <w:szCs w:val="28"/>
        </w:rPr>
      </w:pPr>
      <w:r w:rsidDel="00000000" w:rsidR="00000000" w:rsidRPr="00000000">
        <w:rPr>
          <w:rtl w:val="0"/>
        </w:rPr>
      </w:r>
    </w:p>
    <w:p w:rsidR="00000000" w:rsidDel="00000000" w:rsidP="00000000" w:rsidRDefault="00000000" w:rsidRPr="00000000" w14:paraId="0000003F">
      <w:pPr>
        <w:jc w:val="center"/>
        <w:rPr>
          <w:rFonts w:ascii="Cambria" w:cs="Cambria" w:eastAsia="Cambria" w:hAnsi="Cambria"/>
          <w:b w:val="1"/>
          <w:color w:val="ff0000"/>
          <w:sz w:val="28"/>
          <w:szCs w:val="28"/>
        </w:rPr>
      </w:pPr>
      <w:r w:rsidDel="00000000" w:rsidR="00000000" w:rsidRPr="00000000">
        <w:rPr>
          <w:rFonts w:ascii="Cambria" w:cs="Cambria" w:eastAsia="Cambria" w:hAnsi="Cambria"/>
          <w:b w:val="1"/>
          <w:color w:val="ff0000"/>
          <w:sz w:val="28"/>
          <w:szCs w:val="28"/>
          <w:rtl w:val="0"/>
        </w:rPr>
        <w:t xml:space="preserve">PART B</w:t>
      </w:r>
    </w:p>
    <w:p w:rsidR="00000000" w:rsidDel="00000000" w:rsidP="00000000" w:rsidRDefault="00000000" w:rsidRPr="00000000" w14:paraId="00000040">
      <w:pPr>
        <w:jc w:val="center"/>
        <w:rPr>
          <w:rFonts w:ascii="Cambria" w:cs="Cambria" w:eastAsia="Cambria" w:hAnsi="Cambria"/>
          <w:sz w:val="24"/>
          <w:szCs w:val="24"/>
        </w:rPr>
      </w:pPr>
      <w:r w:rsidDel="00000000" w:rsidR="00000000" w:rsidRPr="00000000">
        <w:rPr>
          <w:rFonts w:ascii="Cambria" w:cs="Cambria" w:eastAsia="Cambria" w:hAnsi="Cambria"/>
          <w:sz w:val="24"/>
          <w:szCs w:val="24"/>
          <w:highlight w:val="yellow"/>
          <w:rtl w:val="0"/>
        </w:rPr>
        <w:t xml:space="preserve">(PART B: TO BE COMPLETED BY STUDENTS)</w:t>
      </w:r>
      <w:r w:rsidDel="00000000" w:rsidR="00000000" w:rsidRPr="00000000">
        <w:rPr>
          <w:rtl w:val="0"/>
        </w:rPr>
      </w:r>
    </w:p>
    <w:p w:rsidR="00000000" w:rsidDel="00000000" w:rsidP="00000000" w:rsidRDefault="00000000" w:rsidRPr="00000000" w14:paraId="00000041">
      <w:pPr>
        <w:spacing w:after="0" w:line="240" w:lineRule="auto"/>
        <w:jc w:val="both"/>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(Students must submit the soft copy as per following segments within two hours of the practical. The soft copy must be uploaded on the ERP or emailed to the concerned lab in charge faculties at the end of the practical in case the there is no ERP access available)</w:t>
      </w:r>
    </w:p>
    <w:p w:rsidR="00000000" w:rsidDel="00000000" w:rsidP="00000000" w:rsidRDefault="00000000" w:rsidRPr="00000000" w14:paraId="00000042">
      <w:pPr>
        <w:spacing w:after="0" w:line="240" w:lineRule="auto"/>
        <w:jc w:val="both"/>
        <w:rPr>
          <w:rFonts w:ascii="Cambria" w:cs="Cambria" w:eastAsia="Cambria" w:hAnsi="Cambria"/>
          <w:b w:val="1"/>
          <w:i w:val="1"/>
          <w:sz w:val="24"/>
          <w:szCs w:val="24"/>
        </w:rPr>
      </w:pPr>
      <w:r w:rsidDel="00000000" w:rsidR="00000000" w:rsidRPr="00000000">
        <w:rPr>
          <w:rtl w:val="0"/>
        </w:rPr>
      </w:r>
    </w:p>
    <w:tbl>
      <w:tblPr>
        <w:tblStyle w:val="Table2"/>
        <w:tblW w:w="9288.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10"/>
        <w:gridCol w:w="4878"/>
        <w:tblGridChange w:id="0">
          <w:tblGrid>
            <w:gridCol w:w="4410"/>
            <w:gridCol w:w="4878"/>
          </w:tblGrid>
        </w:tblGridChange>
      </w:tblGrid>
      <w:tr>
        <w:tc>
          <w:tcPr/>
          <w:p w:rsidR="00000000" w:rsidDel="00000000" w:rsidP="00000000" w:rsidRDefault="00000000" w:rsidRPr="00000000" w14:paraId="0000004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Roll No.: 62</w:t>
            </w:r>
          </w:p>
        </w:tc>
        <w:tc>
          <w:tcPr/>
          <w:p w:rsidR="00000000" w:rsidDel="00000000" w:rsidP="00000000" w:rsidRDefault="00000000" w:rsidRPr="00000000" w14:paraId="0000004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Name: Atharva Deshmukh</w:t>
            </w:r>
          </w:p>
        </w:tc>
      </w:tr>
      <w:tr>
        <w:tc>
          <w:tcPr/>
          <w:p w:rsidR="00000000" w:rsidDel="00000000" w:rsidP="00000000" w:rsidRDefault="00000000" w:rsidRPr="00000000" w14:paraId="0000004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Class: BE A</w:t>
            </w:r>
          </w:p>
        </w:tc>
        <w:tc>
          <w:tcPr/>
          <w:p w:rsidR="00000000" w:rsidDel="00000000" w:rsidP="00000000" w:rsidRDefault="00000000" w:rsidRPr="00000000" w14:paraId="0000004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Batch: Computer</w:t>
            </w:r>
          </w:p>
        </w:tc>
      </w:tr>
      <w:tr>
        <w:tc>
          <w:tcPr/>
          <w:p w:rsidR="00000000" w:rsidDel="00000000" w:rsidP="00000000" w:rsidRDefault="00000000" w:rsidRPr="00000000" w14:paraId="0000004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of Experiment: </w:t>
            </w:r>
          </w:p>
        </w:tc>
        <w:tc>
          <w:tcPr/>
          <w:p w:rsidR="00000000" w:rsidDel="00000000" w:rsidP="00000000" w:rsidRDefault="00000000" w:rsidRPr="00000000" w14:paraId="0000004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of Submission:</w:t>
            </w:r>
          </w:p>
        </w:tc>
      </w:tr>
      <w:tr>
        <w:tc>
          <w:tcPr/>
          <w:p w:rsidR="00000000" w:rsidDel="00000000" w:rsidP="00000000" w:rsidRDefault="00000000" w:rsidRPr="00000000" w14:paraId="0000004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Grade:</w:t>
            </w:r>
          </w:p>
        </w:tc>
        <w:tc>
          <w:tcPr/>
          <w:p w:rsidR="00000000" w:rsidDel="00000000" w:rsidP="00000000" w:rsidRDefault="00000000" w:rsidRPr="00000000" w14:paraId="0000004A">
            <w:pPr>
              <w:rPr>
                <w:rFonts w:ascii="Cambria" w:cs="Cambria" w:eastAsia="Cambria" w:hAnsi="Cambria"/>
                <w:sz w:val="24"/>
                <w:szCs w:val="24"/>
              </w:rPr>
            </w:pPr>
            <w:r w:rsidDel="00000000" w:rsidR="00000000" w:rsidRPr="00000000">
              <w:rPr>
                <w:rtl w:val="0"/>
              </w:rPr>
            </w:r>
          </w:p>
        </w:tc>
      </w:tr>
    </w:tbl>
    <w:p w:rsidR="00000000" w:rsidDel="00000000" w:rsidP="00000000" w:rsidRDefault="00000000" w:rsidRPr="00000000" w14:paraId="0000004B">
      <w:pPr>
        <w:rPr>
          <w:rFonts w:ascii="Cambria" w:cs="Cambria" w:eastAsia="Cambria" w:hAnsi="Cambria"/>
          <w:b w:val="1"/>
          <w:sz w:val="24"/>
          <w:szCs w:val="24"/>
        </w:rPr>
      </w:pPr>
      <w:r w:rsidDel="00000000" w:rsidR="00000000" w:rsidRPr="00000000">
        <w:rPr>
          <w:rtl w:val="0"/>
        </w:rPr>
      </w:r>
    </w:p>
    <w:tbl>
      <w:tblPr>
        <w:tblStyle w:val="Table3"/>
        <w:tblW w:w="941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17"/>
        <w:gridCol w:w="8601"/>
        <w:tblGridChange w:id="0">
          <w:tblGrid>
            <w:gridCol w:w="817"/>
            <w:gridCol w:w="8601"/>
          </w:tblGrid>
        </w:tblGridChange>
      </w:tblGrid>
      <w:tr>
        <w:tc>
          <w:tcPr/>
          <w:p w:rsidR="00000000" w:rsidDel="00000000" w:rsidP="00000000" w:rsidRDefault="00000000" w:rsidRPr="00000000" w14:paraId="0000004C">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B.1</w:t>
            </w:r>
          </w:p>
        </w:tc>
        <w:tc>
          <w:tcPr/>
          <w:p w:rsidR="00000000" w:rsidDel="00000000" w:rsidP="00000000" w:rsidRDefault="00000000" w:rsidRPr="00000000" w14:paraId="0000004D">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Tools used to develop application:</w:t>
            </w:r>
          </w:p>
        </w:tc>
      </w:tr>
      <w:tr>
        <w:tc>
          <w:tcPr/>
          <w:p w:rsidR="00000000" w:rsidDel="00000000" w:rsidP="00000000" w:rsidRDefault="00000000" w:rsidRPr="00000000" w14:paraId="0000004E">
            <w:pP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004F">
            <w:pPr>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w:t>
            </w:r>
            <w:r w:rsidDel="00000000" w:rsidR="00000000" w:rsidRPr="00000000">
              <w:rPr>
                <w:rFonts w:ascii="Cambria" w:cs="Cambria" w:eastAsia="Cambria" w:hAnsi="Cambria"/>
                <w:sz w:val="24"/>
                <w:szCs w:val="24"/>
                <w:rtl w:val="0"/>
              </w:rPr>
              <w:t xml:space="preserve">Write Name of the tools used to develop application)</w:t>
            </w:r>
          </w:p>
          <w:p w:rsidR="00000000" w:rsidDel="00000000" w:rsidP="00000000" w:rsidRDefault="00000000" w:rsidRPr="00000000" w14:paraId="0000005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Front End - HTML, CSS, Javascript, React JS, JSX</w:t>
            </w:r>
          </w:p>
          <w:p w:rsidR="00000000" w:rsidDel="00000000" w:rsidP="00000000" w:rsidRDefault="00000000" w:rsidRPr="00000000" w14:paraId="0000005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Back End - Firebase, </w:t>
            </w:r>
          </w:p>
          <w:p w:rsidR="00000000" w:rsidDel="00000000" w:rsidP="00000000" w:rsidRDefault="00000000" w:rsidRPr="00000000" w14:paraId="00000052">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3">
            <w:pPr>
              <w:rPr>
                <w:rFonts w:ascii="Cambria" w:cs="Cambria" w:eastAsia="Cambria" w:hAnsi="Cambria"/>
                <w:sz w:val="24"/>
                <w:szCs w:val="24"/>
              </w:rPr>
            </w:pPr>
            <w:r w:rsidDel="00000000" w:rsidR="00000000" w:rsidRPr="00000000">
              <w:rPr>
                <w:rtl w:val="0"/>
              </w:rPr>
            </w:r>
          </w:p>
        </w:tc>
      </w:tr>
      <w:tr>
        <w:tc>
          <w:tcPr/>
          <w:p w:rsidR="00000000" w:rsidDel="00000000" w:rsidP="00000000" w:rsidRDefault="00000000" w:rsidRPr="00000000" w14:paraId="00000054">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B.2 </w:t>
            </w:r>
          </w:p>
        </w:tc>
        <w:tc>
          <w:tcPr/>
          <w:p w:rsidR="00000000" w:rsidDel="00000000" w:rsidP="00000000" w:rsidRDefault="00000000" w:rsidRPr="00000000" w14:paraId="00000055">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Choice of User Interface Elements:</w:t>
            </w:r>
          </w:p>
          <w:p w:rsidR="00000000" w:rsidDel="00000000" w:rsidP="00000000" w:rsidRDefault="00000000" w:rsidRPr="00000000" w14:paraId="0000005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(List of various UI elements used.)</w:t>
            </w:r>
          </w:p>
          <w:p w:rsidR="00000000" w:rsidDel="00000000" w:rsidP="00000000" w:rsidRDefault="00000000" w:rsidRPr="00000000" w14:paraId="0000005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Material-ui, Bootstrap, React-Bootstrap</w:t>
            </w:r>
          </w:p>
          <w:p w:rsidR="00000000" w:rsidDel="00000000" w:rsidP="00000000" w:rsidRDefault="00000000" w:rsidRPr="00000000" w14:paraId="00000059">
            <w:pPr>
              <w:rPr>
                <w:rFonts w:ascii="Cambria" w:cs="Cambria" w:eastAsia="Cambria" w:hAnsi="Cambria"/>
                <w:b w:val="1"/>
                <w:sz w:val="28"/>
                <w:szCs w:val="28"/>
              </w:rPr>
            </w:pPr>
            <w:r w:rsidDel="00000000" w:rsidR="00000000" w:rsidRPr="00000000">
              <w:rPr>
                <w:rtl w:val="0"/>
              </w:rPr>
            </w:r>
          </w:p>
        </w:tc>
      </w:tr>
      <w:tr>
        <w:tc>
          <w:tcPr/>
          <w:p w:rsidR="00000000" w:rsidDel="00000000" w:rsidP="00000000" w:rsidRDefault="00000000" w:rsidRPr="00000000" w14:paraId="0000005A">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B.3</w:t>
            </w:r>
          </w:p>
        </w:tc>
        <w:tc>
          <w:tcPr/>
          <w:p w:rsidR="00000000" w:rsidDel="00000000" w:rsidP="00000000" w:rsidRDefault="00000000" w:rsidRPr="00000000" w14:paraId="0000005B">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Sample Source code of application:</w:t>
            </w:r>
          </w:p>
        </w:tc>
      </w:tr>
      <w:tr>
        <w:tc>
          <w:tcPr/>
          <w:p w:rsidR="00000000" w:rsidDel="00000000" w:rsidP="00000000" w:rsidRDefault="00000000" w:rsidRPr="00000000" w14:paraId="0000005C">
            <w:pP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005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(Add source code of Home page and source code of 2 to 3 other pages )</w:t>
            </w:r>
          </w:p>
          <w:p w:rsidR="00000000" w:rsidDel="00000000" w:rsidP="00000000" w:rsidRDefault="00000000" w:rsidRPr="00000000" w14:paraId="0000005E">
            <w:pPr>
              <w:rPr>
                <w:rFonts w:ascii="Cambria" w:cs="Cambria" w:eastAsia="Cambria" w:hAnsi="Cambria"/>
                <w:sz w:val="24"/>
                <w:szCs w:val="24"/>
              </w:rPr>
            </w:pPr>
            <w:r w:rsidDel="00000000" w:rsidR="00000000" w:rsidRPr="00000000">
              <w:rPr>
                <w:rtl w:val="0"/>
              </w:rPr>
            </w:r>
          </w:p>
        </w:tc>
      </w:tr>
      <w:tr>
        <w:trPr>
          <w:trHeight w:val="296.3671875" w:hRule="atLeast"/>
        </w:trPr>
        <w:tc>
          <w:tcPr/>
          <w:p w:rsidR="00000000" w:rsidDel="00000000" w:rsidP="00000000" w:rsidRDefault="00000000" w:rsidRPr="00000000" w14:paraId="0000005F">
            <w:pP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0060">
            <w:pPr>
              <w:rPr>
                <w:rFonts w:ascii="Cambria" w:cs="Cambria" w:eastAsia="Cambria" w:hAnsi="Cambria"/>
                <w:b w:val="1"/>
                <w:sz w:val="24"/>
                <w:szCs w:val="24"/>
              </w:rPr>
            </w:pPr>
            <w:hyperlink r:id="rId7">
              <w:r w:rsidDel="00000000" w:rsidR="00000000" w:rsidRPr="00000000">
                <w:rPr>
                  <w:rFonts w:ascii="Cambria" w:cs="Cambria" w:eastAsia="Cambria" w:hAnsi="Cambria"/>
                  <w:b w:val="1"/>
                  <w:color w:val="1155cc"/>
                  <w:sz w:val="24"/>
                  <w:szCs w:val="24"/>
                  <w:u w:val="single"/>
                  <w:rtl w:val="0"/>
                </w:rPr>
                <w:t xml:space="preserve">https://github.com/AtharvaDev/quiz-app</w:t>
              </w:r>
            </w:hyperlink>
            <w:r w:rsidDel="00000000" w:rsidR="00000000" w:rsidRPr="00000000">
              <w:rPr>
                <w:rFonts w:ascii="Cambria" w:cs="Cambria" w:eastAsia="Cambria" w:hAnsi="Cambria"/>
                <w:b w:val="1"/>
                <w:sz w:val="24"/>
                <w:szCs w:val="24"/>
                <w:rtl w:val="0"/>
              </w:rPr>
              <w:t xml:space="preserve">  -  Full code</w:t>
            </w:r>
          </w:p>
          <w:p w:rsidR="00000000" w:rsidDel="00000000" w:rsidP="00000000" w:rsidRDefault="00000000" w:rsidRPr="00000000" w14:paraId="00000061">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6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Mainmenu.js</w:t>
            </w:r>
          </w:p>
          <w:p w:rsidR="00000000" w:rsidDel="00000000" w:rsidP="00000000" w:rsidRDefault="00000000" w:rsidRPr="00000000" w14:paraId="00000063">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import React, { useContext } from "react";</w:t>
            </w:r>
          </w:p>
          <w:p w:rsidR="00000000" w:rsidDel="00000000" w:rsidP="00000000" w:rsidRDefault="00000000" w:rsidRPr="00000000" w14:paraId="0000006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import { QuizContext } from "../helpers/Contexts";</w:t>
            </w:r>
          </w:p>
          <w:p w:rsidR="00000000" w:rsidDel="00000000" w:rsidP="00000000" w:rsidRDefault="00000000" w:rsidRPr="00000000" w14:paraId="0000006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import "../App.css";</w:t>
            </w:r>
          </w:p>
          <w:p w:rsidR="00000000" w:rsidDel="00000000" w:rsidP="00000000" w:rsidRDefault="00000000" w:rsidRPr="00000000" w14:paraId="0000006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import { makeStyles } from "@material-ui/core/styles";</w:t>
            </w:r>
          </w:p>
          <w:p w:rsidR="00000000" w:rsidDel="00000000" w:rsidP="00000000" w:rsidRDefault="00000000" w:rsidRPr="00000000" w14:paraId="0000006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import Button from "@material-ui/core/Button";</w:t>
            </w:r>
          </w:p>
          <w:p w:rsidR="00000000" w:rsidDel="00000000" w:rsidP="00000000" w:rsidRDefault="00000000" w:rsidRPr="00000000" w14:paraId="0000006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import TextField from "@material-ui/core/TextField";</w:t>
            </w:r>
          </w:p>
          <w:p w:rsidR="00000000" w:rsidDel="00000000" w:rsidP="00000000" w:rsidRDefault="00000000" w:rsidRPr="00000000" w14:paraId="0000006B">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function MainMenu() {</w:t>
            </w:r>
          </w:p>
          <w:p w:rsidR="00000000" w:rsidDel="00000000" w:rsidP="00000000" w:rsidRDefault="00000000" w:rsidRPr="00000000" w14:paraId="0000006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const { gameState, setGameState, setName, name } = useContext(QuizContext);</w:t>
            </w:r>
          </w:p>
          <w:p w:rsidR="00000000" w:rsidDel="00000000" w:rsidP="00000000" w:rsidRDefault="00000000" w:rsidRPr="00000000" w14:paraId="0000006E">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return (</w:t>
            </w:r>
          </w:p>
          <w:p w:rsidR="00000000" w:rsidDel="00000000" w:rsidP="00000000" w:rsidRDefault="00000000" w:rsidRPr="00000000" w14:paraId="0000007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&lt;div className="Menu"&gt;</w:t>
            </w:r>
          </w:p>
          <w:p w:rsidR="00000000" w:rsidDel="00000000" w:rsidP="00000000" w:rsidRDefault="00000000" w:rsidRPr="00000000" w14:paraId="0000007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&lt;h2 className="Name"&gt;Enter your name: &lt;/h2&gt;</w:t>
            </w:r>
          </w:p>
          <w:p w:rsidR="00000000" w:rsidDel="00000000" w:rsidP="00000000" w:rsidRDefault="00000000" w:rsidRPr="00000000" w14:paraId="0000007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&lt;TextField</w:t>
            </w:r>
          </w:p>
          <w:p w:rsidR="00000000" w:rsidDel="00000000" w:rsidP="00000000" w:rsidRDefault="00000000" w:rsidRPr="00000000" w14:paraId="0000007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id="outlined-basic"</w:t>
            </w:r>
          </w:p>
          <w:p w:rsidR="00000000" w:rsidDel="00000000" w:rsidP="00000000" w:rsidRDefault="00000000" w:rsidRPr="00000000" w14:paraId="0000007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value={name}</w:t>
            </w:r>
          </w:p>
          <w:p w:rsidR="00000000" w:rsidDel="00000000" w:rsidP="00000000" w:rsidRDefault="00000000" w:rsidRPr="00000000" w14:paraId="0000007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onChange={event =&gt; setName(event.target.value)}</w:t>
            </w:r>
          </w:p>
          <w:p w:rsidR="00000000" w:rsidDel="00000000" w:rsidP="00000000" w:rsidRDefault="00000000" w:rsidRPr="00000000" w14:paraId="0000007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label="Name"</w:t>
            </w:r>
          </w:p>
          <w:p w:rsidR="00000000" w:rsidDel="00000000" w:rsidP="00000000" w:rsidRDefault="00000000" w:rsidRPr="00000000" w14:paraId="0000007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variant="outlined"</w:t>
            </w:r>
          </w:p>
          <w:p w:rsidR="00000000" w:rsidDel="00000000" w:rsidP="00000000" w:rsidRDefault="00000000" w:rsidRPr="00000000" w14:paraId="0000007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/&gt;</w:t>
            </w:r>
          </w:p>
          <w:p w:rsidR="00000000" w:rsidDel="00000000" w:rsidP="00000000" w:rsidRDefault="00000000" w:rsidRPr="00000000" w14:paraId="0000007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&lt;span&gt;&lt;/span&gt;</w:t>
            </w:r>
          </w:p>
          <w:p w:rsidR="00000000" w:rsidDel="00000000" w:rsidP="00000000" w:rsidRDefault="00000000" w:rsidRPr="00000000" w14:paraId="0000007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&lt;Button</w:t>
            </w:r>
          </w:p>
          <w:p w:rsidR="00000000" w:rsidDel="00000000" w:rsidP="00000000" w:rsidRDefault="00000000" w:rsidRPr="00000000" w14:paraId="0000007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variant="outlined"</w:t>
            </w:r>
          </w:p>
          <w:p w:rsidR="00000000" w:rsidDel="00000000" w:rsidP="00000000" w:rsidRDefault="00000000" w:rsidRPr="00000000" w14:paraId="0000007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onClick={() =&gt; {</w:t>
            </w:r>
          </w:p>
          <w:p w:rsidR="00000000" w:rsidDel="00000000" w:rsidP="00000000" w:rsidRDefault="00000000" w:rsidRPr="00000000" w14:paraId="0000007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setGameState("quiz");</w:t>
            </w:r>
          </w:p>
          <w:p w:rsidR="00000000" w:rsidDel="00000000" w:rsidP="00000000" w:rsidRDefault="00000000" w:rsidRPr="00000000" w14:paraId="0000007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7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&gt;</w:t>
            </w:r>
          </w:p>
          <w:p w:rsidR="00000000" w:rsidDel="00000000" w:rsidP="00000000" w:rsidRDefault="00000000" w:rsidRPr="00000000" w14:paraId="0000008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Start Quiz</w:t>
            </w:r>
          </w:p>
          <w:p w:rsidR="00000000" w:rsidDel="00000000" w:rsidP="00000000" w:rsidRDefault="00000000" w:rsidRPr="00000000" w14:paraId="0000008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&lt;/Button&gt;</w:t>
            </w:r>
          </w:p>
          <w:p w:rsidR="00000000" w:rsidDel="00000000" w:rsidP="00000000" w:rsidRDefault="00000000" w:rsidRPr="00000000" w14:paraId="0000008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&lt;/div&gt;</w:t>
            </w:r>
          </w:p>
          <w:p w:rsidR="00000000" w:rsidDel="00000000" w:rsidP="00000000" w:rsidRDefault="00000000" w:rsidRPr="00000000" w14:paraId="0000008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8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08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export default MainMenu;</w:t>
            </w:r>
          </w:p>
          <w:p w:rsidR="00000000" w:rsidDel="00000000" w:rsidP="00000000" w:rsidRDefault="00000000" w:rsidRPr="00000000" w14:paraId="0000008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9">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A">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8B">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8C">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8D">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8E">
            <w:pPr>
              <w:rPr>
                <w:rFonts w:ascii="Cambria" w:cs="Cambria" w:eastAsia="Cambria" w:hAnsi="Cambria"/>
                <w:b w:val="1"/>
                <w:sz w:val="24"/>
                <w:szCs w:val="24"/>
              </w:rPr>
            </w:pPr>
            <w:r w:rsidDel="00000000" w:rsidR="00000000" w:rsidRPr="00000000">
              <w:rPr>
                <w:rtl w:val="0"/>
              </w:rPr>
            </w:r>
          </w:p>
        </w:tc>
      </w:tr>
      <w:tr>
        <w:tc>
          <w:tcPr/>
          <w:p w:rsidR="00000000" w:rsidDel="00000000" w:rsidP="00000000" w:rsidRDefault="00000000" w:rsidRPr="00000000" w14:paraId="0000008F">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B.4</w:t>
            </w:r>
          </w:p>
        </w:tc>
        <w:tc>
          <w:tcPr/>
          <w:p w:rsidR="00000000" w:rsidDel="00000000" w:rsidP="00000000" w:rsidRDefault="00000000" w:rsidRPr="00000000" w14:paraId="00000090">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User Interface Designs:</w:t>
            </w:r>
          </w:p>
          <w:p w:rsidR="00000000" w:rsidDel="00000000" w:rsidP="00000000" w:rsidRDefault="00000000" w:rsidRPr="00000000" w14:paraId="00000091">
            <w:pPr>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w:t>
            </w:r>
            <w:r w:rsidDel="00000000" w:rsidR="00000000" w:rsidRPr="00000000">
              <w:rPr>
                <w:rFonts w:ascii="Cambria" w:cs="Cambria" w:eastAsia="Cambria" w:hAnsi="Cambria"/>
                <w:sz w:val="24"/>
                <w:szCs w:val="24"/>
                <w:rtl w:val="0"/>
              </w:rPr>
              <w:t xml:space="preserve">Add screen snapshots of developed application.)</w:t>
            </w:r>
          </w:p>
          <w:p w:rsidR="00000000" w:rsidDel="00000000" w:rsidP="00000000" w:rsidRDefault="00000000" w:rsidRPr="00000000" w14:paraId="00000092">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3">
            <w:pPr>
              <w:rPr>
                <w:rFonts w:ascii="Cambria" w:cs="Cambria" w:eastAsia="Cambria" w:hAnsi="Cambria"/>
                <w:b w:val="1"/>
                <w:sz w:val="36"/>
                <w:szCs w:val="36"/>
              </w:rPr>
            </w:pPr>
            <w:hyperlink r:id="rId8">
              <w:r w:rsidDel="00000000" w:rsidR="00000000" w:rsidRPr="00000000">
                <w:rPr>
                  <w:rFonts w:ascii="Cambria" w:cs="Cambria" w:eastAsia="Cambria" w:hAnsi="Cambria"/>
                  <w:b w:val="1"/>
                  <w:color w:val="1155cc"/>
                  <w:sz w:val="36"/>
                  <w:szCs w:val="36"/>
                  <w:u w:val="single"/>
                  <w:rtl w:val="0"/>
                </w:rPr>
                <w:t xml:space="preserve">https://quizapp-by-ad.web.app</w:t>
              </w:r>
            </w:hyperlink>
            <w:r w:rsidDel="00000000" w:rsidR="00000000" w:rsidRPr="00000000">
              <w:rPr>
                <w:rFonts w:ascii="Cambria" w:cs="Cambria" w:eastAsia="Cambria" w:hAnsi="Cambria"/>
                <w:b w:val="1"/>
                <w:sz w:val="36"/>
                <w:szCs w:val="36"/>
                <w:rtl w:val="0"/>
              </w:rPr>
              <w:t xml:space="preserve">  - Live Project Link</w:t>
            </w:r>
          </w:p>
          <w:p w:rsidR="00000000" w:rsidDel="00000000" w:rsidP="00000000" w:rsidRDefault="00000000" w:rsidRPr="00000000" w14:paraId="00000094">
            <w:pPr>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095">
            <w:pPr>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projected hosted on firebase</w:t>
            </w:r>
          </w:p>
          <w:p w:rsidR="00000000" w:rsidDel="00000000" w:rsidP="00000000" w:rsidRDefault="00000000" w:rsidRPr="00000000" w14:paraId="00000096">
            <w:pPr>
              <w:rPr>
                <w:rFonts w:ascii="Cambria" w:cs="Cambria" w:eastAsia="Cambria" w:hAnsi="Cambria"/>
                <w:b w:val="1"/>
                <w:sz w:val="28"/>
                <w:szCs w:val="28"/>
              </w:rPr>
            </w:pPr>
            <w:r w:rsidDel="00000000" w:rsidR="00000000" w:rsidRPr="00000000">
              <w:rPr>
                <w:rFonts w:ascii="Cambria" w:cs="Cambria" w:eastAsia="Cambria" w:hAnsi="Cambria"/>
                <w:b w:val="1"/>
                <w:sz w:val="28"/>
                <w:szCs w:val="28"/>
              </w:rPr>
              <w:drawing>
                <wp:inline distB="114300" distT="114300" distL="114300" distR="114300">
                  <wp:extent cx="4418528" cy="2586038"/>
                  <wp:effectExtent b="0" l="0" r="0" t="0"/>
                  <wp:docPr id="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418528"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Cambria" w:cs="Cambria" w:eastAsia="Cambria" w:hAnsi="Cambria"/>
                <w:b w:val="1"/>
                <w:sz w:val="28"/>
                <w:szCs w:val="28"/>
              </w:rPr>
            </w:pPr>
            <w:r w:rsidDel="00000000" w:rsidR="00000000" w:rsidRPr="00000000">
              <w:rPr>
                <w:rFonts w:ascii="Cambria" w:cs="Cambria" w:eastAsia="Cambria" w:hAnsi="Cambria"/>
                <w:b w:val="1"/>
                <w:sz w:val="28"/>
                <w:szCs w:val="28"/>
              </w:rPr>
              <w:drawing>
                <wp:inline distB="114300" distT="114300" distL="114300" distR="114300">
                  <wp:extent cx="4433888" cy="2495550"/>
                  <wp:effectExtent b="0" l="0" r="0" t="0"/>
                  <wp:docPr id="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433888"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Cambria" w:cs="Cambria" w:eastAsia="Cambria" w:hAnsi="Cambria"/>
                <w:b w:val="1"/>
                <w:sz w:val="28"/>
                <w:szCs w:val="28"/>
              </w:rPr>
            </w:pPr>
            <w:r w:rsidDel="00000000" w:rsidR="00000000" w:rsidRPr="00000000">
              <w:rPr>
                <w:rFonts w:ascii="Cambria" w:cs="Cambria" w:eastAsia="Cambria" w:hAnsi="Cambria"/>
                <w:b w:val="1"/>
                <w:sz w:val="28"/>
                <w:szCs w:val="28"/>
              </w:rPr>
              <w:drawing>
                <wp:inline distB="114300" distT="114300" distL="114300" distR="114300">
                  <wp:extent cx="4424363" cy="2588133"/>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424363" cy="258813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Cambria" w:cs="Cambria" w:eastAsia="Cambria" w:hAnsi="Cambria"/>
                <w:b w:val="1"/>
                <w:sz w:val="28"/>
                <w:szCs w:val="28"/>
              </w:rPr>
            </w:pPr>
            <w:r w:rsidDel="00000000" w:rsidR="00000000" w:rsidRPr="00000000">
              <w:rPr>
                <w:rFonts w:ascii="Cambria" w:cs="Cambria" w:eastAsia="Cambria" w:hAnsi="Cambria"/>
                <w:b w:val="1"/>
                <w:sz w:val="28"/>
                <w:szCs w:val="28"/>
              </w:rPr>
              <w:drawing>
                <wp:inline distB="114300" distT="114300" distL="114300" distR="114300">
                  <wp:extent cx="4443395" cy="2605088"/>
                  <wp:effectExtent b="0" l="0" r="0" t="0"/>
                  <wp:docPr id="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443395" cy="2605088"/>
                          </a:xfrm>
                          <a:prstGeom prst="rect"/>
                          <a:ln/>
                        </pic:spPr>
                      </pic:pic>
                    </a:graphicData>
                  </a:graphic>
                </wp:inline>
              </w:drawing>
            </w:r>
            <w:r w:rsidDel="00000000" w:rsidR="00000000" w:rsidRPr="00000000">
              <w:rPr>
                <w:rFonts w:ascii="Cambria" w:cs="Cambria" w:eastAsia="Cambria" w:hAnsi="Cambria"/>
                <w:b w:val="1"/>
                <w:sz w:val="28"/>
                <w:szCs w:val="28"/>
              </w:rPr>
              <w:drawing>
                <wp:inline distB="114300" distT="114300" distL="114300" distR="114300">
                  <wp:extent cx="4467232" cy="2613211"/>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467232" cy="261321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Cambria" w:cs="Cambria" w:eastAsia="Cambria" w:hAnsi="Cambria"/>
                <w:b w:val="1"/>
                <w:sz w:val="28"/>
                <w:szCs w:val="28"/>
              </w:rPr>
            </w:pPr>
            <w:r w:rsidDel="00000000" w:rsidR="00000000" w:rsidRPr="00000000">
              <w:rPr>
                <w:rFonts w:ascii="Cambria" w:cs="Cambria" w:eastAsia="Cambria" w:hAnsi="Cambria"/>
                <w:b w:val="1"/>
                <w:sz w:val="28"/>
                <w:szCs w:val="28"/>
              </w:rPr>
              <w:drawing>
                <wp:inline distB="114300" distT="114300" distL="114300" distR="114300">
                  <wp:extent cx="4757738" cy="2686050"/>
                  <wp:effectExtent b="0" l="0" r="0" t="0"/>
                  <wp:docPr id="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757738"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09C">
            <w:pPr>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09D">
            <w:pPr>
              <w:rPr>
                <w:rFonts w:ascii="Cambria" w:cs="Cambria" w:eastAsia="Cambria" w:hAnsi="Cambria"/>
                <w:sz w:val="24"/>
                <w:szCs w:val="24"/>
              </w:rPr>
            </w:pPr>
            <w:r w:rsidDel="00000000" w:rsidR="00000000" w:rsidRPr="00000000">
              <w:rPr>
                <w:rtl w:val="0"/>
              </w:rPr>
            </w:r>
          </w:p>
        </w:tc>
      </w:tr>
      <w:tr>
        <w:tc>
          <w:tcPr/>
          <w:p w:rsidR="00000000" w:rsidDel="00000000" w:rsidP="00000000" w:rsidRDefault="00000000" w:rsidRPr="00000000" w14:paraId="0000009E">
            <w:pP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009F">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A0">
            <w:pPr>
              <w:rPr>
                <w:rFonts w:ascii="Cambria" w:cs="Cambria" w:eastAsia="Cambria" w:hAnsi="Cambria"/>
                <w:b w:val="1"/>
                <w:sz w:val="24"/>
                <w:szCs w:val="24"/>
              </w:rPr>
            </w:pPr>
            <w:r w:rsidDel="00000000" w:rsidR="00000000" w:rsidRPr="00000000">
              <w:rPr>
                <w:rtl w:val="0"/>
              </w:rPr>
            </w:r>
          </w:p>
        </w:tc>
      </w:tr>
      <w:tr>
        <w:tc>
          <w:tcPr/>
          <w:p w:rsidR="00000000" w:rsidDel="00000000" w:rsidP="00000000" w:rsidRDefault="00000000" w:rsidRPr="00000000" w14:paraId="000000A1">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B.5</w:t>
            </w:r>
          </w:p>
        </w:tc>
        <w:tc>
          <w:tcPr/>
          <w:p w:rsidR="00000000" w:rsidDel="00000000" w:rsidP="00000000" w:rsidRDefault="00000000" w:rsidRPr="00000000" w14:paraId="000000A2">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Conclusion:</w:t>
            </w:r>
          </w:p>
          <w:p w:rsidR="00000000" w:rsidDel="00000000" w:rsidP="00000000" w:rsidRDefault="00000000" w:rsidRPr="00000000" w14:paraId="000000A3">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A4">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A5">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w:t>
            </w:r>
            <w:r w:rsidDel="00000000" w:rsidR="00000000" w:rsidRPr="00000000">
              <w:rPr>
                <w:rFonts w:ascii="Cambria" w:cs="Cambria" w:eastAsia="Cambria" w:hAnsi="Cambria"/>
                <w:sz w:val="24"/>
                <w:szCs w:val="24"/>
                <w:rtl w:val="0"/>
              </w:rPr>
              <w:t xml:space="preserve">Write appropriate conclusion based on application designed.)</w:t>
            </w:r>
            <w:r w:rsidDel="00000000" w:rsidR="00000000" w:rsidRPr="00000000">
              <w:rPr>
                <w:rtl w:val="0"/>
              </w:rPr>
            </w:r>
          </w:p>
        </w:tc>
      </w:tr>
    </w:tbl>
    <w:p w:rsidR="00000000" w:rsidDel="00000000" w:rsidP="00000000" w:rsidRDefault="00000000" w:rsidRPr="00000000" w14:paraId="000000A6">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A7">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Learned new things while building a quiz bases app</w:t>
      </w:r>
    </w:p>
    <w:p w:rsidR="00000000" w:rsidDel="00000000" w:rsidP="00000000" w:rsidRDefault="00000000" w:rsidRPr="00000000" w14:paraId="000000A8">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A9">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***************************************End*******************************************</w:t>
      </w:r>
    </w:p>
    <w:p w:rsidR="00000000" w:rsidDel="00000000" w:rsidP="00000000" w:rsidRDefault="00000000" w:rsidRPr="00000000" w14:paraId="000000AA">
      <w:pPr>
        <w:ind w:left="450" w:firstLine="0"/>
        <w:rPr>
          <w:rFonts w:ascii="Cambria" w:cs="Cambria" w:eastAsia="Cambria" w:hAnsi="Cambria"/>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decimal"/>
      <w:lvlText w:val="%1."/>
      <w:lvlJc w:val="left"/>
      <w:pPr>
        <w:ind w:left="360" w:hanging="360"/>
      </w:pPr>
      <w:rPr>
        <w:b w:val="0"/>
        <w:sz w:val="24"/>
        <w:szCs w:val="24"/>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
    <w:lvl w:ilvl="0">
      <w:start w:val="1"/>
      <w:numFmt w:val="bullet"/>
      <w:lvlText w:val="●"/>
      <w:lvlJc w:val="left"/>
      <w:pPr>
        <w:ind w:left="664" w:hanging="359.99999999999994"/>
      </w:pPr>
      <w:rPr>
        <w:rFonts w:ascii="Noto Sans Symbols" w:cs="Noto Sans Symbols" w:eastAsia="Noto Sans Symbols" w:hAnsi="Noto Sans Symbols"/>
      </w:rPr>
    </w:lvl>
    <w:lvl w:ilvl="1">
      <w:start w:val="1"/>
      <w:numFmt w:val="bullet"/>
      <w:lvlText w:val="o"/>
      <w:lvlJc w:val="left"/>
      <w:pPr>
        <w:ind w:left="1384" w:hanging="360"/>
      </w:pPr>
      <w:rPr>
        <w:rFonts w:ascii="Courier New" w:cs="Courier New" w:eastAsia="Courier New" w:hAnsi="Courier New"/>
      </w:rPr>
    </w:lvl>
    <w:lvl w:ilvl="2">
      <w:start w:val="1"/>
      <w:numFmt w:val="bullet"/>
      <w:lvlText w:val="▪"/>
      <w:lvlJc w:val="left"/>
      <w:pPr>
        <w:ind w:left="2104" w:hanging="360"/>
      </w:pPr>
      <w:rPr>
        <w:rFonts w:ascii="Noto Sans Symbols" w:cs="Noto Sans Symbols" w:eastAsia="Noto Sans Symbols" w:hAnsi="Noto Sans Symbols"/>
      </w:rPr>
    </w:lvl>
    <w:lvl w:ilvl="3">
      <w:start w:val="1"/>
      <w:numFmt w:val="bullet"/>
      <w:lvlText w:val="●"/>
      <w:lvlJc w:val="left"/>
      <w:pPr>
        <w:ind w:left="2824" w:hanging="360"/>
      </w:pPr>
      <w:rPr>
        <w:rFonts w:ascii="Noto Sans Symbols" w:cs="Noto Sans Symbols" w:eastAsia="Noto Sans Symbols" w:hAnsi="Noto Sans Symbols"/>
      </w:rPr>
    </w:lvl>
    <w:lvl w:ilvl="4">
      <w:start w:val="1"/>
      <w:numFmt w:val="bullet"/>
      <w:lvlText w:val="o"/>
      <w:lvlJc w:val="left"/>
      <w:pPr>
        <w:ind w:left="3544" w:hanging="360"/>
      </w:pPr>
      <w:rPr>
        <w:rFonts w:ascii="Courier New" w:cs="Courier New" w:eastAsia="Courier New" w:hAnsi="Courier New"/>
      </w:rPr>
    </w:lvl>
    <w:lvl w:ilvl="5">
      <w:start w:val="1"/>
      <w:numFmt w:val="bullet"/>
      <w:lvlText w:val="▪"/>
      <w:lvlJc w:val="left"/>
      <w:pPr>
        <w:ind w:left="4264" w:hanging="360"/>
      </w:pPr>
      <w:rPr>
        <w:rFonts w:ascii="Noto Sans Symbols" w:cs="Noto Sans Symbols" w:eastAsia="Noto Sans Symbols" w:hAnsi="Noto Sans Symbols"/>
      </w:rPr>
    </w:lvl>
    <w:lvl w:ilvl="6">
      <w:start w:val="1"/>
      <w:numFmt w:val="bullet"/>
      <w:lvlText w:val="●"/>
      <w:lvlJc w:val="left"/>
      <w:pPr>
        <w:ind w:left="4984" w:hanging="360"/>
      </w:pPr>
      <w:rPr>
        <w:rFonts w:ascii="Noto Sans Symbols" w:cs="Noto Sans Symbols" w:eastAsia="Noto Sans Symbols" w:hAnsi="Noto Sans Symbols"/>
      </w:rPr>
    </w:lvl>
    <w:lvl w:ilvl="7">
      <w:start w:val="1"/>
      <w:numFmt w:val="bullet"/>
      <w:lvlText w:val="o"/>
      <w:lvlJc w:val="left"/>
      <w:pPr>
        <w:ind w:left="5704" w:hanging="360"/>
      </w:pPr>
      <w:rPr>
        <w:rFonts w:ascii="Courier New" w:cs="Courier New" w:eastAsia="Courier New" w:hAnsi="Courier New"/>
      </w:rPr>
    </w:lvl>
    <w:lvl w:ilvl="8">
      <w:start w:val="1"/>
      <w:numFmt w:val="bullet"/>
      <w:lvlText w:val="▪"/>
      <w:lvlJc w:val="left"/>
      <w:pPr>
        <w:ind w:left="6424" w:hanging="360"/>
      </w:pPr>
      <w:rPr>
        <w:rFonts w:ascii="Noto Sans Symbols" w:cs="Noto Sans Symbols" w:eastAsia="Noto Sans Symbols" w:hAnsi="Noto Sans Symbols"/>
      </w:rPr>
    </w:lvl>
  </w:abstractNum>
  <w:abstractNum w:abstractNumId="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7.png"/><Relationship Id="rId13" Type="http://schemas.openxmlformats.org/officeDocument/2006/relationships/image" Target="media/image4.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4"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hyperlink" Target="https://github.com/AtharvaDev/quiz-app" TargetMode="External"/><Relationship Id="rId8" Type="http://schemas.openxmlformats.org/officeDocument/2006/relationships/hyperlink" Target="https://quizapp-by-ad.web.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